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firstLine="0" w:firstLineChars="0"/>
        <w:jc w:val="center"/>
        <w:rPr>
          <w:rFonts w:ascii="方正小标宋简体" w:hAnsi="Times New Roman" w:eastAsia="方正小标宋简体"/>
          <w:b/>
          <w:sz w:val="40"/>
          <w:szCs w:val="30"/>
        </w:rPr>
      </w:pPr>
      <w:r>
        <w:rPr>
          <w:rFonts w:hint="eastAsia" w:ascii="方正小标宋简体" w:hAnsi="Times New Roman" w:eastAsia="方正小标宋简体"/>
          <w:b/>
          <w:sz w:val="40"/>
          <w:szCs w:val="30"/>
        </w:rPr>
        <w:t>项目组提供材料清单</w:t>
      </w:r>
    </w:p>
    <w:p>
      <w:pPr>
        <w:ind w:firstLine="643"/>
        <w:rPr>
          <w:b/>
        </w:rPr>
      </w:pPr>
    </w:p>
    <w:p>
      <w:pPr>
        <w:ind w:firstLine="643"/>
        <w:rPr>
          <w:b/>
        </w:rPr>
      </w:pPr>
      <w:r>
        <w:rPr>
          <w:rFonts w:hint="eastAsia"/>
          <w:b/>
        </w:rPr>
        <w:t>一、申请科技评价应提交的材料</w:t>
      </w:r>
    </w:p>
    <w:p>
      <w:r>
        <w:rPr>
          <w:rFonts w:hint="eastAsia"/>
        </w:rPr>
        <w:t>1、江西省水利学会科技成果评价工作协议（纸质6份）；</w:t>
      </w:r>
    </w:p>
    <w:p>
      <w:r>
        <w:rPr>
          <w:rFonts w:hint="eastAsia"/>
        </w:rPr>
        <w:t>2、江西省水利学会科技成果评价申请表（纸质2份）；</w:t>
      </w:r>
    </w:p>
    <w:p>
      <w:pPr>
        <w:rPr>
          <w:rFonts w:hint="eastAsia" w:eastAsia="仿宋_GB2312"/>
          <w:lang w:eastAsia="zh-CN"/>
        </w:rPr>
      </w:pPr>
      <w:r>
        <w:rPr>
          <w:rFonts w:hint="eastAsia"/>
        </w:rPr>
        <w:t>3、推荐成果相关领域评价专家7名（只推荐不联系）</w:t>
      </w:r>
      <w:r>
        <w:rPr>
          <w:rFonts w:hint="eastAsia"/>
          <w:lang w:eastAsia="zh-CN"/>
        </w:rPr>
        <w:t>；</w:t>
      </w:r>
    </w:p>
    <w:p>
      <w:pPr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4、项目公示表（成果评价会前需预留5个工作日公示）。</w:t>
      </w:r>
    </w:p>
    <w:p>
      <w:pPr>
        <w:ind w:firstLine="643"/>
        <w:rPr>
          <w:b/>
        </w:rPr>
      </w:pPr>
      <w:r>
        <w:rPr>
          <w:rFonts w:hint="eastAsia"/>
          <w:b/>
        </w:rPr>
        <w:t>二、科技评价会前准备材料</w:t>
      </w:r>
      <w:bookmarkStart w:id="0" w:name="_GoBack"/>
      <w:bookmarkEnd w:id="0"/>
    </w:p>
    <w:p>
      <w:r>
        <w:rPr>
          <w:rFonts w:hint="eastAsia"/>
        </w:rPr>
        <w:t>1、成果研究报告及相应附件材料（准备2份纸质正、副本学会存档，另还需根据专家人数准备纸质正、副本）；</w:t>
      </w:r>
    </w:p>
    <w:p>
      <w:r>
        <w:rPr>
          <w:rFonts w:hint="eastAsia"/>
        </w:rPr>
        <w:t>注：提交申请的成果名称和研究报告、附件材料中涉及的名称（查新、应用证明等）应一致</w:t>
      </w:r>
    </w:p>
    <w:p>
      <w:r>
        <w:rPr>
          <w:rFonts w:hint="eastAsia"/>
        </w:rPr>
        <w:t>2、准备40分钟左右的多媒体汇报稿（PPT）；</w:t>
      </w:r>
    </w:p>
    <w:p>
      <w:r>
        <w:rPr>
          <w:rFonts w:hint="eastAsia"/>
        </w:rPr>
        <w:t>3、科技成果评价报告电子稿。</w:t>
      </w:r>
    </w:p>
    <w:p>
      <w:r>
        <w:rPr>
          <w:rFonts w:hint="eastAsia"/>
        </w:rPr>
        <w:t>注：项目的来源、开展的工作、成果的创新点、与国内外相关成果的对比、实际应用情况和效益、现实意义和作用、推广前景等方面</w:t>
      </w:r>
    </w:p>
    <w:p>
      <w:r>
        <w:rPr>
          <w:rFonts w:hint="eastAsia"/>
        </w:rPr>
        <w:t>3、草拟综合评价结论。</w:t>
      </w:r>
    </w:p>
    <w:p/>
    <w:p>
      <w:r>
        <w:rPr>
          <w:rFonts w:hint="eastAsia"/>
        </w:rPr>
        <w:t>注：以上材料均需提供电子稿</w:t>
      </w: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640" w:firstLine="0" w:firstLineChars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xMzJlOTg3MDEzZTQxZGM4YzIwZjU5ZTUzM2FjZTEifQ=="/>
  </w:docVars>
  <w:rsids>
    <w:rsidRoot w:val="00956829"/>
    <w:rsid w:val="000547B2"/>
    <w:rsid w:val="00401275"/>
    <w:rsid w:val="00422DBB"/>
    <w:rsid w:val="0050356F"/>
    <w:rsid w:val="00517C70"/>
    <w:rsid w:val="0082065D"/>
    <w:rsid w:val="008D426F"/>
    <w:rsid w:val="00956829"/>
    <w:rsid w:val="00AA074A"/>
    <w:rsid w:val="00B3124E"/>
    <w:rsid w:val="00BB1F7F"/>
    <w:rsid w:val="00BB6C49"/>
    <w:rsid w:val="00CC0C63"/>
    <w:rsid w:val="00CE631A"/>
    <w:rsid w:val="00D304C6"/>
    <w:rsid w:val="00D40F77"/>
    <w:rsid w:val="00FE00F4"/>
    <w:rsid w:val="0A2B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40" w:firstLineChars="200"/>
      <w:jc w:val="both"/>
    </w:pPr>
    <w:rPr>
      <w:rFonts w:ascii="仿宋_GB2312" w:hAnsi="Calibri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仿宋_GB2312" w:hAnsi="Calibri" w:eastAsia="仿宋_GB2312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仿宋_GB2312" w:hAnsi="Calibri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317</Words>
  <Characters>320</Characters>
  <Lines>2</Lines>
  <Paragraphs>1</Paragraphs>
  <TotalTime>6</TotalTime>
  <ScaleCrop>false</ScaleCrop>
  <LinksUpToDate>false</LinksUpToDate>
  <CharactersWithSpaces>320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2020-08-24T00:59:00Z</dcterms:created>
  <dc:creator>蔡梦丽</dc:creator>
  <cp:lastModifiedBy>晚秋</cp:lastModifiedBy>
  <dcterms:modified xsi:type="dcterms:W3CDTF">2022-05-12T01:17:04Z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2FCA11FE75B347D7B4D1BBB3CB990C26</vt:lpwstr>
  </property>
</Properties>
</file>